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81" w:rsidRDefault="005F7857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F7857" w:rsidRPr="005F7857" w:rsidRDefault="005F7857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«Средняя общеобразовательная школа №1»</w:t>
      </w:r>
    </w:p>
    <w:p w:rsidR="005F7857" w:rsidRPr="005F7857" w:rsidRDefault="005F7857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7857" w:rsidRDefault="005F7857" w:rsidP="00CD659C">
      <w:pPr>
        <w:shd w:val="clear" w:color="auto" w:fill="FFFFFF"/>
        <w:spacing w:after="0" w:line="301" w:lineRule="atLeast"/>
        <w:rPr>
          <w:rFonts w:ascii="Calibri" w:eastAsia="Times New Roman" w:hAnsi="Calibri" w:cs="Calibri"/>
          <w:b/>
          <w:bCs/>
          <w:color w:val="333399"/>
          <w:sz w:val="32"/>
          <w:szCs w:val="32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7857" w:rsidRPr="00912D4D" w:rsidRDefault="005F7857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2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5F7857" w:rsidRPr="00912D4D" w:rsidRDefault="005F7857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2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сопровождению способных и талантливых детей</w:t>
      </w:r>
    </w:p>
    <w:p w:rsidR="005F7857" w:rsidRPr="00912D4D" w:rsidRDefault="005F7857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2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«Наше будущее»</w:t>
      </w:r>
    </w:p>
    <w:p w:rsidR="005F7857" w:rsidRDefault="005F7857" w:rsidP="005F78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Default="00912D4D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D4D" w:rsidRPr="00912D4D" w:rsidRDefault="00912D4D" w:rsidP="00912D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Чайковский, 2024г.</w:t>
      </w:r>
      <w:bookmarkStart w:id="0" w:name="_GoBack"/>
      <w:bookmarkEnd w:id="0"/>
    </w:p>
    <w:p w:rsidR="005F7857" w:rsidRPr="005F7857" w:rsidRDefault="005F7857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F78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В душе каждого ребенка есть невидимые струны. </w:t>
      </w:r>
    </w:p>
    <w:p w:rsidR="005F7857" w:rsidRPr="005F7857" w:rsidRDefault="005F7857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F78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их тронуть умелой рукой, то они красиво зазвучат.</w:t>
      </w:r>
    </w:p>
    <w:p w:rsidR="005F7857" w:rsidRPr="005F7857" w:rsidRDefault="005F7857" w:rsidP="005F785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F78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В.А.Сухомлинский</w:t>
      </w:r>
      <w:proofErr w:type="spellEnd"/>
    </w:p>
    <w:p w:rsidR="005F7857" w:rsidRDefault="005F7857" w:rsidP="00CD659C">
      <w:pPr>
        <w:shd w:val="clear" w:color="auto" w:fill="FFFFFF"/>
        <w:spacing w:after="0" w:line="301" w:lineRule="atLeast"/>
        <w:rPr>
          <w:rFonts w:ascii="Calibri" w:eastAsia="Times New Roman" w:hAnsi="Calibri" w:cs="Calibri"/>
          <w:b/>
          <w:bCs/>
          <w:color w:val="333399"/>
          <w:sz w:val="32"/>
          <w:szCs w:val="32"/>
          <w:lang w:eastAsia="ru-RU"/>
        </w:rPr>
      </w:pPr>
    </w:p>
    <w:p w:rsidR="00301F6E" w:rsidRPr="00301F6E" w:rsidRDefault="00301F6E" w:rsidP="00301F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Модернизация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системы образовании, </w:t>
      </w:r>
      <w:r w:rsidR="002C2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уровню подготовки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выпускников </w:t>
      </w:r>
      <w:r w:rsidR="0091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в условиях компетентного </w:t>
      </w:r>
      <w:proofErr w:type="gramStart"/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подхода,  введения</w:t>
      </w:r>
      <w:proofErr w:type="gramEnd"/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новых  образовательных стандартов,  научно-технический   прогресс  обусловили  необходимость формирования и развития интеллектуального  и духовного потенциала нации.</w:t>
      </w:r>
    </w:p>
    <w:p w:rsidR="00301F6E" w:rsidRPr="00301F6E" w:rsidRDefault="00301F6E" w:rsidP="00301F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Интеллектуальный потенциал общества во многом определяется выявлением одаренных детей и работой с ними. В настоящее время создана теоретическая база для решения ключевых проблем одаренности: определения одаренности, ее видов, путей идентификации. Кроме того, вопросы одаренности в настоящее время волнуют многих. Это связанно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 Важность и актуальность решения проблемы выявления и развития одарённых и высокоинтеллектуальных детей сегодня нельзя переоценить.</w:t>
      </w:r>
    </w:p>
    <w:p w:rsidR="00301F6E" w:rsidRPr="00301F6E" w:rsidRDefault="00301F6E" w:rsidP="00301F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сегодняшнего дня позволяют сочетать принципы комплексного развития и дифференциацию обучения. Эти требования можно расценивать как социальный заказ. Создание условий, обеспечивающих выявление и развитие одаренных детей, реализация их потенциальных возможностей является одной из приоритетных социальных задач.</w:t>
      </w:r>
    </w:p>
    <w:p w:rsidR="00301F6E" w:rsidRPr="00301F6E" w:rsidRDefault="00301F6E" w:rsidP="00301F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Первыми заказчиками выступают, конечно, родители. Для них важно, чтобы школа дала не только прочные знания их детям, но и выявила, раскрыла и развила способности детей, их одарённость. При всех существующих трудностях в системе общего среднего образования сегодня открываются новые возможности для развития личности школьника вообще и личности одарённой в частности. Работа с одарёнными и способными обучающимися, их поиск, выявление и развитие должны стать одним из важнейших аспектов деятельности школы.  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    </w:t>
      </w:r>
    </w:p>
    <w:p w:rsidR="00301F6E" w:rsidRPr="00301F6E" w:rsidRDefault="00301F6E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Одаренные дети:</w:t>
      </w:r>
    </w:p>
    <w:p w:rsidR="00301F6E" w:rsidRPr="00301F6E" w:rsidRDefault="00301F6E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301F6E" w:rsidRPr="00301F6E" w:rsidRDefault="00301F6E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доминирующую активную, ненасыщенную познавательную потребность;</w:t>
      </w:r>
    </w:p>
    <w:p w:rsidR="00301F6E" w:rsidRPr="00301F6E" w:rsidRDefault="00301F6E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испытывают радость от добывания знаний, умственного труда</w:t>
      </w:r>
    </w:p>
    <w:p w:rsidR="00301F6E" w:rsidRPr="00301F6E" w:rsidRDefault="00301F6E" w:rsidP="00301F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реальностей сегодняшнего дня, возросших требований к универсальности знаний и необходимости подъёма уровня духовной культуры обучающихся, педагогический коллектив школы видит решение проблемы в наиболее полном соответствии целям и задачам современного образования.</w:t>
      </w:r>
    </w:p>
    <w:p w:rsidR="005F7857" w:rsidRPr="00301F6E" w:rsidRDefault="00301F6E" w:rsidP="00301F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одаренными детьми продолжает оставаться одним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приоритетных направлений в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нашей школе.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 ведётся работа по повышению уровня квалификации педагогов, работающих с одарёнными детьми. Данная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роблема стала темой обсуждения на педсоветах, заседаниях ШМО, совещаниях при директоре.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Профессионализм и ответственность, забота </w:t>
      </w:r>
      <w:proofErr w:type="spellStart"/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ллектива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будущем наших детей </w:t>
      </w:r>
      <w:r w:rsidRPr="0030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гарантом реализации программы.</w:t>
      </w:r>
    </w:p>
    <w:p w:rsidR="00301F6E" w:rsidRDefault="00301F6E" w:rsidP="00301F6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01F6E" w:rsidRPr="00301F6E" w:rsidRDefault="00301F6E" w:rsidP="00301F6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1F6E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программы - с</w:t>
      </w:r>
      <w:r w:rsidRPr="00301F6E">
        <w:rPr>
          <w:color w:val="000000"/>
          <w:sz w:val="28"/>
          <w:szCs w:val="28"/>
        </w:rPr>
        <w:t>оздание условий для выявления, поддержки и развития одаренных детей, их самореализации, профессионального самоопределения в соответствии с их способностями</w:t>
      </w:r>
      <w:r>
        <w:rPr>
          <w:color w:val="000000"/>
          <w:sz w:val="28"/>
          <w:szCs w:val="28"/>
        </w:rPr>
        <w:t>.</w:t>
      </w:r>
    </w:p>
    <w:p w:rsidR="00301F6E" w:rsidRDefault="00CD659C" w:rsidP="00301F6E">
      <w:pPr>
        <w:pStyle w:val="a3"/>
        <w:spacing w:before="0" w:beforeAutospacing="0" w:after="0" w:afterAutospacing="0" w:line="300" w:lineRule="atLeast"/>
        <w:rPr>
          <w:b/>
          <w:bCs/>
          <w:color w:val="333333"/>
          <w:sz w:val="28"/>
          <w:szCs w:val="28"/>
        </w:rPr>
      </w:pPr>
      <w:r w:rsidRPr="00301F6E">
        <w:rPr>
          <w:b/>
          <w:bCs/>
          <w:color w:val="333333"/>
          <w:sz w:val="28"/>
          <w:szCs w:val="28"/>
        </w:rPr>
        <w:t>Задачи программы: </w:t>
      </w:r>
    </w:p>
    <w:p w:rsidR="00301F6E" w:rsidRDefault="00301F6E" w:rsidP="00301F6E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CD659C" w:rsidRPr="00301F6E">
        <w:rPr>
          <w:color w:val="333333"/>
          <w:sz w:val="28"/>
          <w:szCs w:val="28"/>
        </w:rPr>
        <w:t>. Создать благоприятные условия для развития интеллекта, исследовательских навыков, творческих способностей</w:t>
      </w:r>
      <w:r>
        <w:rPr>
          <w:color w:val="333333"/>
          <w:sz w:val="28"/>
          <w:szCs w:val="28"/>
        </w:rPr>
        <w:t xml:space="preserve"> и личностного роста одарённых;</w:t>
      </w:r>
    </w:p>
    <w:p w:rsidR="00301F6E" w:rsidRDefault="00301F6E" w:rsidP="00301F6E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CD659C" w:rsidRPr="00301F6E">
        <w:rPr>
          <w:color w:val="333333"/>
          <w:sz w:val="28"/>
          <w:szCs w:val="28"/>
        </w:rPr>
        <w:t>. Внедрять новые образовательные технологии, отвечая на запросы современного общества</w:t>
      </w:r>
      <w:r>
        <w:rPr>
          <w:color w:val="333333"/>
          <w:sz w:val="28"/>
          <w:szCs w:val="28"/>
        </w:rPr>
        <w:t>;</w:t>
      </w:r>
      <w:r w:rsidR="00CD659C" w:rsidRPr="00301F6E">
        <w:rPr>
          <w:color w:val="333333"/>
          <w:sz w:val="28"/>
          <w:szCs w:val="28"/>
        </w:rPr>
        <w:t> </w:t>
      </w:r>
    </w:p>
    <w:p w:rsidR="00301F6E" w:rsidRDefault="00301F6E" w:rsidP="00301F6E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CD659C" w:rsidRPr="00301F6E">
        <w:rPr>
          <w:color w:val="333333"/>
          <w:sz w:val="28"/>
          <w:szCs w:val="28"/>
        </w:rPr>
        <w:t xml:space="preserve">. Расширять возможности для участия одарённых и способных школьников </w:t>
      </w:r>
      <w:proofErr w:type="gramStart"/>
      <w:r w:rsidR="00CD659C" w:rsidRPr="00301F6E">
        <w:rPr>
          <w:color w:val="333333"/>
          <w:sz w:val="28"/>
          <w:szCs w:val="28"/>
        </w:rPr>
        <w:t xml:space="preserve">в </w:t>
      </w:r>
      <w:proofErr w:type="spellStart"/>
      <w:r w:rsidR="00CD659C" w:rsidRPr="00301F6E">
        <w:rPr>
          <w:color w:val="333333"/>
          <w:sz w:val="28"/>
          <w:szCs w:val="28"/>
        </w:rPr>
        <w:t>в</w:t>
      </w:r>
      <w:proofErr w:type="spellEnd"/>
      <w:proofErr w:type="gramEnd"/>
      <w:r w:rsidR="00CD659C" w:rsidRPr="00301F6E">
        <w:rPr>
          <w:color w:val="333333"/>
          <w:sz w:val="28"/>
          <w:szCs w:val="28"/>
        </w:rPr>
        <w:t xml:space="preserve"> конференциях, творческих конкурсах, выставках, олимпиадах, спортивных соревнованиях</w:t>
      </w:r>
      <w:r>
        <w:rPr>
          <w:color w:val="333333"/>
          <w:sz w:val="28"/>
          <w:szCs w:val="28"/>
        </w:rPr>
        <w:t>;</w:t>
      </w:r>
      <w:r w:rsidR="00CD659C" w:rsidRPr="00301F6E">
        <w:rPr>
          <w:color w:val="333333"/>
          <w:sz w:val="28"/>
          <w:szCs w:val="28"/>
        </w:rPr>
        <w:t> </w:t>
      </w:r>
    </w:p>
    <w:p w:rsidR="00301F6E" w:rsidRDefault="00301F6E" w:rsidP="00301F6E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CD659C" w:rsidRPr="00301F6E">
        <w:rPr>
          <w:color w:val="333333"/>
          <w:sz w:val="28"/>
          <w:szCs w:val="28"/>
        </w:rPr>
        <w:t>. Создавать обогащенную образовательную среду, благопр</w:t>
      </w:r>
      <w:r>
        <w:rPr>
          <w:color w:val="333333"/>
          <w:sz w:val="28"/>
          <w:szCs w:val="28"/>
        </w:rPr>
        <w:t>иятную для развития одаренности;</w:t>
      </w:r>
      <w:r w:rsidR="00CD659C" w:rsidRPr="00301F6E">
        <w:rPr>
          <w:color w:val="333333"/>
          <w:sz w:val="28"/>
          <w:szCs w:val="28"/>
        </w:rPr>
        <w:t> </w:t>
      </w:r>
    </w:p>
    <w:p w:rsidR="00CD659C" w:rsidRPr="00301F6E" w:rsidRDefault="00301F6E" w:rsidP="00301F6E">
      <w:pPr>
        <w:pStyle w:val="a3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color w:val="333333"/>
          <w:sz w:val="28"/>
          <w:szCs w:val="28"/>
        </w:rPr>
        <w:t>5</w:t>
      </w:r>
      <w:r w:rsidR="00CD659C" w:rsidRPr="00301F6E">
        <w:rPr>
          <w:color w:val="333333"/>
          <w:sz w:val="28"/>
          <w:szCs w:val="28"/>
        </w:rPr>
        <w:t>. Расширить пространство повышения квалификации педагогов школы, как условие методического поиска и творчества в работе с одаренными учащимися. </w:t>
      </w:r>
    </w:p>
    <w:p w:rsidR="00CD659C" w:rsidRPr="002C2581" w:rsidRDefault="00CD659C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показатели:</w:t>
      </w:r>
    </w:p>
    <w:p w:rsidR="00CD659C" w:rsidRPr="00301F6E" w:rsidRDefault="00CD659C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наличие базы данных;</w:t>
      </w:r>
    </w:p>
    <w:p w:rsidR="00CD659C" w:rsidRPr="00301F6E" w:rsidRDefault="00CD659C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участие обучающихся в школьных и городских олимпиадах, предметных конкурсах, дистанционных конкурсах и олимпиадах;</w:t>
      </w:r>
    </w:p>
    <w:p w:rsidR="00CD659C" w:rsidRPr="00301F6E" w:rsidRDefault="00CD659C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наличие НОУ;</w:t>
      </w:r>
    </w:p>
    <w:p w:rsidR="00CD659C" w:rsidRPr="00301F6E" w:rsidRDefault="002C2581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  участие</w:t>
      </w:r>
      <w:r w:rsidR="00CD659C"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школьных и городских спартакиадах и других спортивных мероприятиях;</w:t>
      </w:r>
    </w:p>
    <w:p w:rsidR="00CD659C" w:rsidRPr="00301F6E" w:rsidRDefault="002C2581" w:rsidP="00301F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участие </w:t>
      </w:r>
      <w:r w:rsidR="00CD659C"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школьных и городских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конкурсах, обеспечение 100% </w:t>
      </w:r>
      <w:r w:rsidR="00CD659C"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</w:t>
      </w:r>
      <w:proofErr w:type="gramStart"/>
      <w:r w:rsidR="00CD659C"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  обучающихся</w:t>
      </w:r>
      <w:proofErr w:type="gramEnd"/>
      <w:r w:rsidR="00CD659C"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создание портфолио выпускника школы.</w:t>
      </w:r>
    </w:p>
    <w:p w:rsid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</w:t>
      </w:r>
      <w:r w:rsidR="002C25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C25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максимального разнообразия предоставленных возм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ожностей для развития личности;</w:t>
      </w:r>
    </w:p>
    <w:p w:rsid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возрастани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роли внеурочной деятельности;</w:t>
      </w:r>
    </w:p>
    <w:p w:rsid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свободы выбора обучающимися дополнительных образовательных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услуг, помощи, наставничества;</w:t>
      </w:r>
    </w:p>
    <w:p w:rsidR="00CD659C" w:rsidRP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создания условий для совместной работы обучающихся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минимальном участии учителя;</w:t>
      </w:r>
    </w:p>
    <w:p w:rsidR="00CD659C" w:rsidRP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принцип интеграции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интеллектуального, морального, эстетического и физического 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D659C" w:rsidRP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 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научности и </w:t>
      </w:r>
      <w:proofErr w:type="spellStart"/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D659C" w:rsidRP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гуманизма и демократизма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659C" w:rsidRP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D659C" w:rsidRPr="00CD659C" w:rsidRDefault="00CD659C" w:rsidP="00CD659C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D659C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 </w:t>
      </w:r>
    </w:p>
    <w:p w:rsidR="00CD659C" w:rsidRPr="00CD659C" w:rsidRDefault="00CD659C" w:rsidP="00CD659C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D659C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 </w:t>
      </w:r>
    </w:p>
    <w:p w:rsidR="00CD659C" w:rsidRPr="00CD659C" w:rsidRDefault="00CD659C" w:rsidP="00CD659C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D659C">
        <w:rPr>
          <w:rFonts w:ascii="Calibri" w:eastAsia="Times New Roman" w:hAnsi="Calibri" w:cs="Calibri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60767F68" wp14:editId="27AA2F9B">
            <wp:extent cx="5934075" cy="6057900"/>
            <wp:effectExtent l="0" t="0" r="9525" b="0"/>
            <wp:docPr id="1" name="Рисунок 1" descr="https://www.uchmet.ru/upload/uchmet.ru/library/materials/result/465/139676/89869/89869.doc_html_1c2bd4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hmet.ru/upload/uchmet.ru/library/materials/result/465/139676/89869/89869.doc_html_1c2bd4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9C" w:rsidRPr="00CD659C" w:rsidRDefault="00CD659C" w:rsidP="00CD659C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D659C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 </w:t>
      </w:r>
    </w:p>
    <w:p w:rsidR="00CD659C" w:rsidRP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59C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 </w:t>
      </w:r>
    </w:p>
    <w:p w:rsidR="00CD659C" w:rsidRP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</w:p>
    <w:p w:rsidR="00CD659C" w:rsidRP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создание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стемы подготовки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вышения квалификации педагогов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работы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способными и талантливыми обучающимися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   </w:t>
      </w:r>
    </w:p>
    <w:p w:rsidR="00CD659C" w:rsidRP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системы работы </w:t>
      </w:r>
      <w:r w:rsidR="002C2581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способными и талантливыми обучающимися</w:t>
      </w: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D659C" w:rsidRP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сотрудничество школы с высшими </w:t>
      </w:r>
      <w:r w:rsidR="00912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средними </w:t>
      </w: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учебными заведен</w:t>
      </w:r>
      <w:r w:rsid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иями по подготовке </w:t>
      </w: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обучающихся;</w:t>
      </w:r>
    </w:p>
    <w:p w:rsid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банка, технологий и программ для ранней диагностики способных детей.</w:t>
      </w:r>
      <w:r w:rsid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стратегии и тактики функционального, педагогического, социально-психологического и научно-методического обеспечения для изучения и развития сп</w:t>
      </w:r>
      <w:r w:rsid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особных детей школы;</w:t>
      </w:r>
    </w:p>
    <w:p w:rsidR="00CD659C" w:rsidRP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систе</w:t>
      </w:r>
      <w:r w:rsidR="00912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дополнительного образования,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факультативных и специальных курсов;</w:t>
      </w:r>
    </w:p>
    <w:p w:rsidR="00CD659C" w:rsidRP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образования, индивид</w:t>
      </w:r>
      <w:r w:rsidR="0091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уализация обучения и воспитания;</w:t>
      </w:r>
    </w:p>
    <w:p w:rsidR="00CD659C" w:rsidRPr="002C2581" w:rsidRDefault="00CD659C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увеличение количества обучающихся, принявших участие в предметных олимпиада</w:t>
      </w:r>
      <w:r w:rsidR="00912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 конкурсах, НОУ, фестивалях. П</w:t>
      </w: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овышение п</w:t>
      </w:r>
      <w:r w:rsidR="00912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оказателей успешности детей на</w:t>
      </w: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12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r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российских олимп</w:t>
      </w:r>
      <w:r w:rsidR="00912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иадах, конкурсах, соревнованиях;</w:t>
      </w:r>
    </w:p>
    <w:p w:rsidR="00CD659C" w:rsidRPr="002C2581" w:rsidRDefault="002C2581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изменение </w:t>
      </w:r>
      <w:r w:rsidR="00CD659C" w:rsidRPr="002C2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показателей социального статуса, со</w:t>
      </w:r>
      <w:r w:rsidR="00912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циального интеллекта и школьной успеваемости;</w:t>
      </w:r>
    </w:p>
    <w:p w:rsidR="00CD659C" w:rsidRPr="002C2581" w:rsidRDefault="00912D4D" w:rsidP="002C25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расширение </w:t>
      </w:r>
      <w:r w:rsidR="00CD659C" w:rsidRPr="002C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диапазона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для раскрытия способностей обучающихся.</w:t>
      </w:r>
    </w:p>
    <w:p w:rsidR="00912D4D" w:rsidRDefault="00912D4D" w:rsidP="00CD659C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</w:pPr>
    </w:p>
    <w:sectPr w:rsidR="0091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2FD"/>
    <w:multiLevelType w:val="multilevel"/>
    <w:tmpl w:val="4848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E68C7"/>
    <w:multiLevelType w:val="multilevel"/>
    <w:tmpl w:val="C42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A7849"/>
    <w:multiLevelType w:val="multilevel"/>
    <w:tmpl w:val="B48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124A39"/>
    <w:multiLevelType w:val="multilevel"/>
    <w:tmpl w:val="4EF8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464E5"/>
    <w:multiLevelType w:val="multilevel"/>
    <w:tmpl w:val="D516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97B41"/>
    <w:multiLevelType w:val="multilevel"/>
    <w:tmpl w:val="9920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43F6D"/>
    <w:multiLevelType w:val="multilevel"/>
    <w:tmpl w:val="04E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64E6D"/>
    <w:multiLevelType w:val="multilevel"/>
    <w:tmpl w:val="E4A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756AB"/>
    <w:multiLevelType w:val="multilevel"/>
    <w:tmpl w:val="6726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A5ADC"/>
    <w:multiLevelType w:val="multilevel"/>
    <w:tmpl w:val="F1EC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64882"/>
    <w:multiLevelType w:val="multilevel"/>
    <w:tmpl w:val="B8E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42E"/>
    <w:multiLevelType w:val="multilevel"/>
    <w:tmpl w:val="AD5C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4576B"/>
    <w:multiLevelType w:val="multilevel"/>
    <w:tmpl w:val="FD44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BA4066"/>
    <w:multiLevelType w:val="multilevel"/>
    <w:tmpl w:val="AF3A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B5B0B"/>
    <w:multiLevelType w:val="multilevel"/>
    <w:tmpl w:val="E612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810E6"/>
    <w:multiLevelType w:val="multilevel"/>
    <w:tmpl w:val="E1D2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F3F24"/>
    <w:multiLevelType w:val="multilevel"/>
    <w:tmpl w:val="1414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34212"/>
    <w:multiLevelType w:val="multilevel"/>
    <w:tmpl w:val="DEA4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42761F"/>
    <w:multiLevelType w:val="multilevel"/>
    <w:tmpl w:val="86A4B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F34905"/>
    <w:multiLevelType w:val="multilevel"/>
    <w:tmpl w:val="FF6ED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8"/>
  </w:num>
  <w:num w:numId="7">
    <w:abstractNumId w:val="13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19"/>
  </w:num>
  <w:num w:numId="14">
    <w:abstractNumId w:val="17"/>
  </w:num>
  <w:num w:numId="15">
    <w:abstractNumId w:val="8"/>
  </w:num>
  <w:num w:numId="16">
    <w:abstractNumId w:val="15"/>
  </w:num>
  <w:num w:numId="17">
    <w:abstractNumId w:val="10"/>
  </w:num>
  <w:num w:numId="18">
    <w:abstractNumId w:val="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AB"/>
    <w:rsid w:val="002C2581"/>
    <w:rsid w:val="00301F6E"/>
    <w:rsid w:val="003252AB"/>
    <w:rsid w:val="00573CBB"/>
    <w:rsid w:val="005F7857"/>
    <w:rsid w:val="00912D4D"/>
    <w:rsid w:val="00C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10FA"/>
  <w15:chartTrackingRefBased/>
  <w15:docId w15:val="{9D5180C7-5F4C-4DF5-8B71-C6367B88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78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2024-05-16T08:53:00Z</dcterms:created>
  <dcterms:modified xsi:type="dcterms:W3CDTF">2024-05-16T09:56:00Z</dcterms:modified>
</cp:coreProperties>
</file>