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D8" w:rsidRDefault="00A129D8">
      <w:pPr>
        <w:rPr>
          <w:rFonts w:ascii="Times New Roman" w:hAnsi="Times New Roman" w:cs="Times New Roman"/>
        </w:rPr>
      </w:pPr>
    </w:p>
    <w:tbl>
      <w:tblPr>
        <w:tblStyle w:val="a5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673"/>
      </w:tblGrid>
      <w:tr w:rsidR="00A129D8" w:rsidTr="00A129D8">
        <w:tc>
          <w:tcPr>
            <w:tcW w:w="6663" w:type="dxa"/>
          </w:tcPr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</w:t>
            </w:r>
          </w:p>
          <w:p w:rsidR="00A129D8" w:rsidRDefault="00A129D8" w:rsidP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</w:t>
            </w:r>
            <w:r w:rsidRPr="00996B1B">
              <w:rPr>
                <w:rFonts w:ascii="Times New Roman" w:hAnsi="Times New Roman" w:cs="Times New Roman"/>
                <w:u w:val="single"/>
              </w:rPr>
              <w:t>8</w:t>
            </w:r>
            <w:r>
              <w:rPr>
                <w:rFonts w:ascii="Times New Roman" w:hAnsi="Times New Roman" w:cs="Times New Roman"/>
              </w:rPr>
              <w:t xml:space="preserve">_ от </w:t>
            </w:r>
            <w:r w:rsidRPr="00A129D8">
              <w:rPr>
                <w:rFonts w:ascii="Times New Roman" w:hAnsi="Times New Roman" w:cs="Times New Roman"/>
                <w:u w:val="single"/>
              </w:rPr>
              <w:t>29.08.2019</w:t>
            </w:r>
          </w:p>
        </w:tc>
        <w:tc>
          <w:tcPr>
            <w:tcW w:w="4673" w:type="dxa"/>
          </w:tcPr>
          <w:p w:rsidR="00A129D8" w:rsidRDefault="00A129D8" w:rsidP="00A129D8">
            <w:pPr>
              <w:ind w:left="2303" w:hanging="23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A129D8" w:rsidRDefault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A129D8" w:rsidRDefault="00A1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</w:t>
            </w:r>
          </w:p>
          <w:p w:rsidR="00A129D8" w:rsidRDefault="00996B1B" w:rsidP="0099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127 от </w:t>
            </w:r>
            <w:r w:rsidRPr="00996B1B">
              <w:rPr>
                <w:rFonts w:ascii="Times New Roman" w:hAnsi="Times New Roman" w:cs="Times New Roman"/>
                <w:u w:val="single"/>
              </w:rPr>
              <w:t>2.09.2020</w:t>
            </w:r>
          </w:p>
        </w:tc>
      </w:tr>
    </w:tbl>
    <w:p w:rsidR="00A129D8" w:rsidRDefault="00A129D8">
      <w:pPr>
        <w:rPr>
          <w:rFonts w:ascii="Times New Roman" w:hAnsi="Times New Roman" w:cs="Times New Roman"/>
        </w:rPr>
      </w:pPr>
    </w:p>
    <w:p w:rsidR="00A129D8" w:rsidRDefault="00A129D8">
      <w:pPr>
        <w:rPr>
          <w:rFonts w:ascii="Times New Roman" w:hAnsi="Times New Roman" w:cs="Times New Roman"/>
        </w:rPr>
      </w:pPr>
    </w:p>
    <w:p w:rsidR="00A129D8" w:rsidRDefault="00A129D8">
      <w:pPr>
        <w:rPr>
          <w:rFonts w:ascii="Times New Roman" w:hAnsi="Times New Roman" w:cs="Times New Roman"/>
        </w:rPr>
      </w:pPr>
    </w:p>
    <w:p w:rsidR="00A129D8" w:rsidRDefault="00A129D8">
      <w:pPr>
        <w:rPr>
          <w:rFonts w:ascii="Times New Roman" w:hAnsi="Times New Roman" w:cs="Times New Roman"/>
        </w:rPr>
      </w:pPr>
    </w:p>
    <w:p w:rsidR="00A129D8" w:rsidRDefault="00AB3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129D8" w:rsidRDefault="00A129D8">
      <w:pPr>
        <w:rPr>
          <w:rFonts w:ascii="Times New Roman" w:hAnsi="Times New Roman" w:cs="Times New Roman"/>
        </w:rPr>
      </w:pPr>
    </w:p>
    <w:p w:rsidR="00A129D8" w:rsidRDefault="00A129D8">
      <w:pPr>
        <w:rPr>
          <w:rFonts w:ascii="Times New Roman" w:hAnsi="Times New Roman" w:cs="Times New Roman"/>
        </w:rPr>
      </w:pPr>
    </w:p>
    <w:p w:rsidR="00A129D8" w:rsidRDefault="00A129D8">
      <w:pPr>
        <w:rPr>
          <w:rFonts w:ascii="Times New Roman" w:hAnsi="Times New Roman" w:cs="Times New Roman"/>
        </w:rPr>
      </w:pPr>
    </w:p>
    <w:p w:rsidR="00A129D8" w:rsidRPr="00780BBA" w:rsidRDefault="00A129D8" w:rsidP="00A1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29D8" w:rsidRPr="00780BBA" w:rsidRDefault="00A129D8" w:rsidP="00A1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BA">
        <w:rPr>
          <w:rFonts w:ascii="Times New Roman" w:hAnsi="Times New Roman" w:cs="Times New Roman"/>
          <w:b/>
          <w:sz w:val="28"/>
          <w:szCs w:val="28"/>
        </w:rPr>
        <w:t>«Наставничество – ресурс повышения профессионального мастерства педагогов»</w:t>
      </w: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D8" w:rsidRPr="00CE6056" w:rsidRDefault="00A129D8" w:rsidP="00A129D8">
      <w:pPr>
        <w:jc w:val="right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Авторы:</w:t>
      </w:r>
    </w:p>
    <w:p w:rsidR="00A129D8" w:rsidRPr="00CE6056" w:rsidRDefault="00A129D8" w:rsidP="00A12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6056">
        <w:rPr>
          <w:rFonts w:ascii="Times New Roman" w:hAnsi="Times New Roman" w:cs="Times New Roman"/>
          <w:sz w:val="28"/>
          <w:szCs w:val="28"/>
        </w:rPr>
        <w:t>Хоймова</w:t>
      </w:r>
      <w:proofErr w:type="spellEnd"/>
      <w:r w:rsidRPr="00CE6056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A129D8" w:rsidRPr="00CE6056" w:rsidRDefault="00A129D8" w:rsidP="00A129D8">
      <w:pPr>
        <w:jc w:val="right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A129D8" w:rsidRPr="00CE6056" w:rsidRDefault="00A129D8" w:rsidP="00A12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6056">
        <w:rPr>
          <w:rFonts w:ascii="Times New Roman" w:hAnsi="Times New Roman" w:cs="Times New Roman"/>
          <w:sz w:val="28"/>
          <w:szCs w:val="28"/>
        </w:rPr>
        <w:t>Дурновцева</w:t>
      </w:r>
      <w:proofErr w:type="spellEnd"/>
      <w:r w:rsidRPr="00CE605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129D8" w:rsidRPr="00CE6056" w:rsidRDefault="00A129D8" w:rsidP="00A129D8">
      <w:pPr>
        <w:jc w:val="right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A129D8" w:rsidRPr="00CE6056" w:rsidRDefault="00A129D8" w:rsidP="007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2019 г.</w:t>
      </w:r>
    </w:p>
    <w:p w:rsidR="00A129D8" w:rsidRPr="00CE6056" w:rsidRDefault="00A129D8" w:rsidP="00A12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B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CE6056">
        <w:rPr>
          <w:rFonts w:ascii="Times New Roman" w:hAnsi="Times New Roman" w:cs="Times New Roman"/>
          <w:sz w:val="28"/>
          <w:szCs w:val="28"/>
        </w:rPr>
        <w:t>.</w:t>
      </w:r>
    </w:p>
    <w:p w:rsidR="00A129D8" w:rsidRPr="00CE6056" w:rsidRDefault="00A129D8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 xml:space="preserve">В течение последних пяти лет происходит вливание в коллектив </w:t>
      </w:r>
      <w:r w:rsidR="00F040D5" w:rsidRPr="00CE6056">
        <w:rPr>
          <w:rFonts w:ascii="Times New Roman" w:hAnsi="Times New Roman" w:cs="Times New Roman"/>
          <w:sz w:val="28"/>
          <w:szCs w:val="28"/>
        </w:rPr>
        <w:t>молодых специалистов:</w:t>
      </w:r>
    </w:p>
    <w:p w:rsidR="00F040D5" w:rsidRPr="00CE6056" w:rsidRDefault="00F040D5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2013-2014 - 1 человек</w:t>
      </w:r>
    </w:p>
    <w:p w:rsidR="00F040D5" w:rsidRPr="00CE6056" w:rsidRDefault="00F040D5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2014-2015 - 2 человека</w:t>
      </w:r>
    </w:p>
    <w:p w:rsidR="00F040D5" w:rsidRPr="00CE6056" w:rsidRDefault="00F040D5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2015-2016 – 2 человека</w:t>
      </w:r>
    </w:p>
    <w:p w:rsidR="00F040D5" w:rsidRPr="00CE6056" w:rsidRDefault="00F040D5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2017-2018 – 3 человека</w:t>
      </w:r>
    </w:p>
    <w:p w:rsidR="00F040D5" w:rsidRPr="00CE6056" w:rsidRDefault="00F040D5" w:rsidP="00F040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2019-2020 – 2 человека</w:t>
      </w:r>
      <w:r w:rsidR="00780BBA">
        <w:rPr>
          <w:rFonts w:ascii="Times New Roman" w:hAnsi="Times New Roman" w:cs="Times New Roman"/>
          <w:sz w:val="28"/>
          <w:szCs w:val="28"/>
        </w:rPr>
        <w:t xml:space="preserve"> (Гребенщикова А.И., </w:t>
      </w:r>
      <w:proofErr w:type="spellStart"/>
      <w:r w:rsidR="00780BBA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="00780BBA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F040D5" w:rsidRPr="00CE6056" w:rsidRDefault="00F040D5" w:rsidP="00F04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Наше образовательное учреждение имеет положительный опыт сопровождения студентов педагогического отделения Чайковского индустриального колледжа при прохождении различных практик, при подготовке к конкурсам Профессионального мастерства муниципального и регионального уровней (</w:t>
      </w:r>
      <w:r w:rsidRPr="00CE6056">
        <w:rPr>
          <w:rFonts w:ascii="Times New Roman" w:hAnsi="Times New Roman" w:cs="Times New Roman"/>
          <w:sz w:val="28"/>
          <w:szCs w:val="28"/>
        </w:rPr>
        <w:t>2013-2014</w:t>
      </w:r>
      <w:r w:rsidRPr="00CE6056">
        <w:rPr>
          <w:rFonts w:ascii="Times New Roman" w:hAnsi="Times New Roman" w:cs="Times New Roman"/>
          <w:sz w:val="28"/>
          <w:szCs w:val="28"/>
        </w:rPr>
        <w:t xml:space="preserve"> – призер регионального уровня, победитель и призер муниципального уровня, </w:t>
      </w:r>
      <w:r w:rsidRPr="00CE6056">
        <w:rPr>
          <w:rFonts w:ascii="Times New Roman" w:hAnsi="Times New Roman" w:cs="Times New Roman"/>
          <w:sz w:val="28"/>
          <w:szCs w:val="28"/>
        </w:rPr>
        <w:t>2014-2015</w:t>
      </w:r>
      <w:r w:rsidRPr="00CE6056">
        <w:rPr>
          <w:rFonts w:ascii="Times New Roman" w:hAnsi="Times New Roman" w:cs="Times New Roman"/>
          <w:sz w:val="28"/>
          <w:szCs w:val="28"/>
        </w:rPr>
        <w:t xml:space="preserve"> </w:t>
      </w:r>
      <w:r w:rsidRPr="00CE6056">
        <w:rPr>
          <w:rFonts w:ascii="Times New Roman" w:hAnsi="Times New Roman" w:cs="Times New Roman"/>
          <w:sz w:val="28"/>
          <w:szCs w:val="28"/>
        </w:rPr>
        <w:t>победитель и призер муниципального уровня</w:t>
      </w:r>
      <w:r w:rsidRPr="00CE6056">
        <w:rPr>
          <w:rFonts w:ascii="Times New Roman" w:hAnsi="Times New Roman" w:cs="Times New Roman"/>
          <w:sz w:val="28"/>
          <w:szCs w:val="28"/>
        </w:rPr>
        <w:t xml:space="preserve">, </w:t>
      </w:r>
      <w:r w:rsidRPr="00CE6056">
        <w:rPr>
          <w:rFonts w:ascii="Times New Roman" w:hAnsi="Times New Roman" w:cs="Times New Roman"/>
          <w:sz w:val="28"/>
          <w:szCs w:val="28"/>
        </w:rPr>
        <w:t>2015-2016</w:t>
      </w:r>
      <w:r w:rsidRPr="00CE6056">
        <w:rPr>
          <w:rFonts w:ascii="Times New Roman" w:hAnsi="Times New Roman" w:cs="Times New Roman"/>
          <w:sz w:val="28"/>
          <w:szCs w:val="28"/>
        </w:rPr>
        <w:t xml:space="preserve"> </w:t>
      </w:r>
      <w:r w:rsidRPr="00CE6056">
        <w:rPr>
          <w:rFonts w:ascii="Times New Roman" w:hAnsi="Times New Roman" w:cs="Times New Roman"/>
          <w:sz w:val="28"/>
          <w:szCs w:val="28"/>
        </w:rPr>
        <w:t>призер муниципального уровня</w:t>
      </w:r>
      <w:r w:rsidRPr="00CE6056">
        <w:rPr>
          <w:rFonts w:ascii="Times New Roman" w:hAnsi="Times New Roman" w:cs="Times New Roman"/>
          <w:sz w:val="28"/>
          <w:szCs w:val="28"/>
        </w:rPr>
        <w:t>), сопровождение студентов при подготовке к защите дипломной работы. Благодаря этому сопровождению студенты осознанно выбирают нашу школу как место работы, знают традиции школы, знакомы с педагогическим коллективом.</w:t>
      </w:r>
    </w:p>
    <w:p w:rsidR="00EF55EC" w:rsidRPr="00CE6056" w:rsidRDefault="00780BBA" w:rsidP="00EF5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</w:t>
      </w:r>
      <w:r w:rsidR="00F040D5" w:rsidRPr="00CE6056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0D5" w:rsidRPr="00CE6056">
        <w:rPr>
          <w:rFonts w:ascii="Times New Roman" w:hAnsi="Times New Roman" w:cs="Times New Roman"/>
          <w:sz w:val="28"/>
          <w:szCs w:val="28"/>
        </w:rPr>
        <w:t>, чтобы молодые специалисты оставались работать в школе, несмотря на трудности, с которыми они сталкиваются в первое время</w:t>
      </w:r>
      <w:r w:rsidR="00EF55EC" w:rsidRPr="00CE605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040D5" w:rsidRPr="00CE6056">
        <w:rPr>
          <w:rFonts w:ascii="Times New Roman" w:hAnsi="Times New Roman" w:cs="Times New Roman"/>
          <w:sz w:val="28"/>
          <w:szCs w:val="28"/>
        </w:rPr>
        <w:t>.</w:t>
      </w:r>
      <w:r w:rsidR="00EF55EC" w:rsidRPr="00CE6056">
        <w:rPr>
          <w:rFonts w:ascii="Times New Roman" w:hAnsi="Times New Roman" w:cs="Times New Roman"/>
          <w:sz w:val="28"/>
          <w:szCs w:val="28"/>
        </w:rPr>
        <w:t xml:space="preserve"> Идея наставничества, которая сейчас популярна во всех сферах жизни </w:t>
      </w:r>
      <w:proofErr w:type="gramStart"/>
      <w:r w:rsidR="00EF55EC" w:rsidRPr="00CE6056">
        <w:rPr>
          <w:rFonts w:ascii="Times New Roman" w:hAnsi="Times New Roman" w:cs="Times New Roman"/>
          <w:sz w:val="28"/>
          <w:szCs w:val="28"/>
        </w:rPr>
        <w:t>общества ,по</w:t>
      </w:r>
      <w:proofErr w:type="gramEnd"/>
      <w:r w:rsidR="00EF55EC" w:rsidRPr="00CE6056">
        <w:rPr>
          <w:rFonts w:ascii="Times New Roman" w:hAnsi="Times New Roman" w:cs="Times New Roman"/>
          <w:sz w:val="28"/>
          <w:szCs w:val="28"/>
        </w:rPr>
        <w:t xml:space="preserve"> нашему мнению, может решить эту задачу. К тому же, наставничество позволяет наращивать профессиональные компетентности не только молодым специалистам, но и наставникам, осваивая новые роли и позиции.</w:t>
      </w:r>
    </w:p>
    <w:p w:rsidR="00CF53CC" w:rsidRPr="00CE6056" w:rsidRDefault="00380B6A" w:rsidP="00EF5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sz w:val="28"/>
          <w:szCs w:val="28"/>
        </w:rPr>
        <w:t>Институт наставничества не нов: идея получила широкое распространение в нашей стране еще в советское время; она очень популярна и в западных странах. Сегодня для многих организаций наставничество становится неотъемлемой частью корпоративной культуры.</w:t>
      </w:r>
      <w:r w:rsidR="00870DFF" w:rsidRPr="00CE6056">
        <w:rPr>
          <w:rFonts w:ascii="Times New Roman" w:hAnsi="Times New Roman" w:cs="Times New Roman"/>
          <w:sz w:val="28"/>
          <w:szCs w:val="28"/>
        </w:rPr>
        <w:t xml:space="preserve"> Метод наставничества – способ непосредственного и опосредованного личного влияния одного человека на другого человека</w:t>
      </w:r>
      <w:r w:rsidR="00EF55EC" w:rsidRPr="00CE6056">
        <w:rPr>
          <w:rFonts w:ascii="Times New Roman" w:hAnsi="Times New Roman" w:cs="Times New Roman"/>
          <w:sz w:val="28"/>
          <w:szCs w:val="28"/>
        </w:rPr>
        <w:t>.</w:t>
      </w:r>
    </w:p>
    <w:p w:rsidR="00EF55EC" w:rsidRPr="00780BBA" w:rsidRDefault="00EF55EC" w:rsidP="00780BBA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значении наставник — это квалифицированный специалист, имеющий достаточный опыт работы в компании, который:</w:t>
      </w:r>
    </w:p>
    <w:p w:rsidR="00EF55EC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помогает новым сотрудникам адаптироваться в организации;</w:t>
      </w:r>
    </w:p>
    <w:p w:rsidR="00EF55EC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содействует их профессиональному развитию, карьерному росту;</w:t>
      </w:r>
    </w:p>
    <w:p w:rsidR="00EF55EC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участвует в оценке результатов их деятельности.</w:t>
      </w:r>
    </w:p>
    <w:p w:rsidR="00EF55EC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этих направлений деятельности н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навыки управления, повышает свой статус в компании, завоевывает репутацию профессионала и доверие коллег, принимает участие в формировании профессиональной команды (это очень важно, поскольку эффективность всей команды зависит от эффектив</w:t>
      </w:r>
      <w:r w:rsidR="00996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работы каждого ее члена).</w:t>
      </w:r>
    </w:p>
    <w:p w:rsidR="00EF55EC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80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получает своевременную помощь на этапе интеграции в компанию, поддержку в профессиональном и карьерном развитии.</w:t>
      </w:r>
    </w:p>
    <w:p w:rsidR="00380B6A" w:rsidRPr="00780BBA" w:rsidRDefault="00EF55EC" w:rsidP="00EF55E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9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0DFF" w:rsidRPr="00780BBA" w:rsidRDefault="00EF55EC" w:rsidP="00870DFF">
      <w:pPr>
        <w:rPr>
          <w:rFonts w:ascii="Times New Roman" w:hAnsi="Times New Roman" w:cs="Times New Roman"/>
          <w:sz w:val="28"/>
          <w:szCs w:val="28"/>
        </w:rPr>
      </w:pPr>
      <w:r w:rsidRPr="00780BBA">
        <w:rPr>
          <w:rFonts w:ascii="Times New Roman" w:hAnsi="Times New Roman" w:cs="Times New Roman"/>
          <w:sz w:val="28"/>
          <w:szCs w:val="28"/>
        </w:rPr>
        <w:t>Создание системы наставничества, способствующей профессиональному росту педагогического коллектива</w:t>
      </w:r>
      <w:r w:rsidR="00870DFF" w:rsidRPr="00780BBA">
        <w:rPr>
          <w:rFonts w:ascii="Times New Roman" w:hAnsi="Times New Roman" w:cs="Times New Roman"/>
          <w:sz w:val="28"/>
          <w:szCs w:val="28"/>
        </w:rPr>
        <w:t>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</w:t>
      </w:r>
      <w:r w:rsidRPr="00780BBA">
        <w:rPr>
          <w:rFonts w:ascii="Times New Roman" w:hAnsi="Times New Roman" w:cs="Times New Roman"/>
          <w:sz w:val="28"/>
          <w:szCs w:val="28"/>
        </w:rPr>
        <w:t>.</w:t>
      </w:r>
    </w:p>
    <w:p w:rsidR="00870DFF" w:rsidRPr="00CE6056" w:rsidRDefault="00F67A02" w:rsidP="00870DFF">
      <w:pPr>
        <w:rPr>
          <w:rFonts w:ascii="Times New Roman" w:hAnsi="Times New Roman" w:cs="Times New Roman"/>
          <w:sz w:val="28"/>
          <w:szCs w:val="28"/>
        </w:rPr>
      </w:pPr>
      <w:r w:rsidRPr="00780B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6056">
        <w:rPr>
          <w:rFonts w:ascii="Times New Roman" w:hAnsi="Times New Roman" w:cs="Times New Roman"/>
          <w:sz w:val="28"/>
          <w:szCs w:val="28"/>
        </w:rPr>
        <w:t>:</w:t>
      </w:r>
    </w:p>
    <w:p w:rsidR="00EF55EC" w:rsidRPr="00CE6056" w:rsidRDefault="00F67A02" w:rsidP="00EF55E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:rsidR="00EF55EC" w:rsidRPr="00CE6056" w:rsidRDefault="00F67A02" w:rsidP="00EF55E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</w:t>
      </w:r>
    </w:p>
    <w:p w:rsidR="00EF55EC" w:rsidRPr="00CE6056" w:rsidRDefault="00F67A02" w:rsidP="00EF55E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EF55EC" w:rsidRPr="00CE6056" w:rsidRDefault="00F67A02" w:rsidP="00EF55EC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ускорить процесс профессионального становления педагога; </w:t>
      </w:r>
    </w:p>
    <w:p w:rsidR="00F67A02" w:rsidRPr="00CE6056" w:rsidRDefault="00F67A02" w:rsidP="00EF55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сообщество образовательной организации (как часть педагогического)</w:t>
      </w:r>
    </w:p>
    <w:p w:rsidR="00870DFF" w:rsidRPr="00CE6056" w:rsidRDefault="00865FAB" w:rsidP="00870DFF">
      <w:pPr>
        <w:rPr>
          <w:rFonts w:ascii="Times New Roman" w:hAnsi="Times New Roman" w:cs="Times New Roman"/>
          <w:sz w:val="28"/>
          <w:szCs w:val="28"/>
        </w:rPr>
      </w:pPr>
      <w:r w:rsidRPr="00780BBA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EF55EC" w:rsidRPr="00780BB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F55EC" w:rsidRPr="00CE6056">
        <w:rPr>
          <w:rFonts w:ascii="Times New Roman" w:hAnsi="Times New Roman" w:cs="Times New Roman"/>
          <w:sz w:val="28"/>
          <w:szCs w:val="28"/>
        </w:rPr>
        <w:t>:</w:t>
      </w:r>
    </w:p>
    <w:p w:rsidR="00865FAB" w:rsidRPr="00CE6056" w:rsidRDefault="00EF55EC" w:rsidP="00865FA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условий для запуска программы наставничества.</w:t>
      </w:r>
    </w:p>
    <w:p w:rsidR="00865FAB" w:rsidRPr="00CE6056" w:rsidRDefault="00EF55EC" w:rsidP="00865FA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базы наставляемых.</w:t>
      </w:r>
      <w:r w:rsidRPr="00CE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базы наставников.</w:t>
      </w:r>
    </w:p>
    <w:p w:rsidR="00865FAB" w:rsidRPr="00CE6056" w:rsidRDefault="00EF55EC" w:rsidP="00865FA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и обучение наставников.</w:t>
      </w:r>
    </w:p>
    <w:p w:rsidR="00865FAB" w:rsidRPr="00CE6056" w:rsidRDefault="00EF55EC" w:rsidP="00865FA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наставнических пар или групп.</w:t>
      </w:r>
    </w:p>
    <w:p w:rsidR="00865FAB" w:rsidRPr="00CE6056" w:rsidRDefault="00EF55EC" w:rsidP="00865FA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наставнических пар или групп.</w:t>
      </w:r>
    </w:p>
    <w:p w:rsidR="00EF55EC" w:rsidRPr="00CE6056" w:rsidRDefault="00EF55EC" w:rsidP="00865FA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наставничества.</w:t>
      </w:r>
    </w:p>
    <w:p w:rsidR="00865FAB" w:rsidRPr="00996B1B" w:rsidRDefault="00865FAB" w:rsidP="00870DFF">
      <w:pPr>
        <w:rPr>
          <w:rFonts w:ascii="Times New Roman" w:hAnsi="Times New Roman" w:cs="Times New Roman"/>
          <w:b/>
          <w:sz w:val="28"/>
          <w:szCs w:val="28"/>
        </w:rPr>
      </w:pPr>
      <w:r w:rsidRPr="00996B1B">
        <w:rPr>
          <w:rFonts w:ascii="Times New Roman" w:hAnsi="Times New Roman" w:cs="Times New Roman"/>
          <w:b/>
          <w:sz w:val="28"/>
          <w:szCs w:val="28"/>
        </w:rPr>
        <w:t>Направления в рамках реализации проекта:</w:t>
      </w:r>
    </w:p>
    <w:p w:rsidR="00865FAB" w:rsidRPr="00CE6056" w:rsidRDefault="00865FAB" w:rsidP="00870DFF">
      <w:pPr>
        <w:rPr>
          <w:rFonts w:ascii="Times New Roman" w:hAnsi="Times New Roman" w:cs="Times New Roman"/>
          <w:b/>
          <w:sz w:val="28"/>
          <w:szCs w:val="28"/>
        </w:rPr>
      </w:pPr>
      <w:r w:rsidRPr="00CE6056">
        <w:rPr>
          <w:rFonts w:ascii="Times New Roman" w:hAnsi="Times New Roman" w:cs="Times New Roman"/>
          <w:b/>
          <w:sz w:val="28"/>
          <w:szCs w:val="28"/>
        </w:rPr>
        <w:t>Школа Наставников</w:t>
      </w:r>
      <w:r w:rsidR="00CE605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5FAB" w:rsidRPr="00CE6056" w:rsidTr="00865FAB">
        <w:tc>
          <w:tcPr>
            <w:tcW w:w="3115" w:type="dxa"/>
          </w:tcPr>
          <w:p w:rsidR="00865FAB" w:rsidRPr="00CE6056" w:rsidRDefault="00865FAB" w:rsidP="008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115" w:type="dxa"/>
          </w:tcPr>
          <w:p w:rsidR="00865FAB" w:rsidRPr="00CE6056" w:rsidRDefault="00865FAB" w:rsidP="008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Сроки, ответственные</w:t>
            </w:r>
          </w:p>
        </w:tc>
        <w:tc>
          <w:tcPr>
            <w:tcW w:w="3115" w:type="dxa"/>
          </w:tcPr>
          <w:p w:rsidR="00865FAB" w:rsidRPr="00CE6056" w:rsidRDefault="00865FAB" w:rsidP="008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65FAB" w:rsidRPr="00CE6056" w:rsidTr="00865FAB">
        <w:tc>
          <w:tcPr>
            <w:tcW w:w="3115" w:type="dxa"/>
          </w:tcPr>
          <w:p w:rsidR="00865FAB" w:rsidRPr="00CE6056" w:rsidRDefault="00865FAB" w:rsidP="008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данны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потенциальных наставниках из числа педагогов</w:t>
            </w:r>
          </w:p>
        </w:tc>
        <w:tc>
          <w:tcPr>
            <w:tcW w:w="3115" w:type="dxa"/>
          </w:tcPr>
          <w:p w:rsidR="00865FAB" w:rsidRDefault="00865FAB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Август, 2019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80BBA" w:rsidRP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80BBA" w:rsidRPr="00CE6056" w:rsidRDefault="00780BBA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5FAB" w:rsidRPr="00CE6056" w:rsidRDefault="00865FAB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Определен список наставников</w:t>
            </w:r>
          </w:p>
        </w:tc>
      </w:tr>
      <w:tr w:rsidR="00865FAB" w:rsidRPr="00CE6056" w:rsidTr="00865FAB">
        <w:tc>
          <w:tcPr>
            <w:tcW w:w="3115" w:type="dxa"/>
          </w:tcPr>
          <w:p w:rsidR="00865FAB" w:rsidRPr="00CE6056" w:rsidRDefault="00865FAB" w:rsidP="008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рекомендации и/или материал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</w:t>
            </w: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взаимодействию с наставляемым(и);</w:t>
            </w:r>
          </w:p>
        </w:tc>
        <w:tc>
          <w:tcPr>
            <w:tcW w:w="3115" w:type="dxa"/>
          </w:tcPr>
          <w:p w:rsidR="00865FAB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80BBA" w:rsidRPr="00CE6056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5FAB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на основе нормативных документов, локальных актов о содержании деятельности</w:t>
            </w:r>
          </w:p>
        </w:tc>
      </w:tr>
      <w:tr w:rsidR="00865FAB" w:rsidRPr="00CE6056" w:rsidTr="00865FAB">
        <w:tc>
          <w:tcPr>
            <w:tcW w:w="3115" w:type="dxa"/>
          </w:tcPr>
          <w:p w:rsidR="00865FAB" w:rsidRPr="00CE6056" w:rsidRDefault="00865FAB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ефлексивно-деловая игра</w:t>
            </w: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 наставник?.!»</w:t>
            </w:r>
          </w:p>
        </w:tc>
        <w:tc>
          <w:tcPr>
            <w:tcW w:w="3115" w:type="dxa"/>
          </w:tcPr>
          <w:p w:rsidR="00865FAB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Октябрь, 2019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80BBA" w:rsidRP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80BBA" w:rsidRPr="00CE6056" w:rsidRDefault="00780BBA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Т.С.</w:t>
            </w:r>
          </w:p>
        </w:tc>
        <w:tc>
          <w:tcPr>
            <w:tcW w:w="3115" w:type="dxa"/>
          </w:tcPr>
          <w:p w:rsidR="00865FAB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Называют качества, необходимые для наставника, определяют свои сильные и слабые стороны, возможные ресурсы для восполнения дефицитов</w:t>
            </w:r>
          </w:p>
        </w:tc>
      </w:tr>
      <w:tr w:rsidR="00865FAB" w:rsidRPr="00CE6056" w:rsidTr="00865FAB">
        <w:tc>
          <w:tcPr>
            <w:tcW w:w="3115" w:type="dxa"/>
          </w:tcPr>
          <w:p w:rsidR="00865FAB" w:rsidRPr="00780BBA" w:rsidRDefault="00865FAB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групповые и индивидуальные консультации</w:t>
            </w: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 администрацией школы, психологом, методистами)</w:t>
            </w:r>
          </w:p>
        </w:tc>
        <w:tc>
          <w:tcPr>
            <w:tcW w:w="3115" w:type="dxa"/>
          </w:tcPr>
          <w:p w:rsidR="00865FAB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Октябрь, 2019-апрель, 2020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80BBA" w:rsidRP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80BBA" w:rsidRPr="00CE6056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Т.С.</w:t>
            </w:r>
          </w:p>
        </w:tc>
        <w:tc>
          <w:tcPr>
            <w:tcW w:w="3115" w:type="dxa"/>
          </w:tcPr>
          <w:p w:rsidR="00865FAB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Определены пути выхода из затруднительных ситуаций, согласован план действий по решению проблем</w:t>
            </w:r>
          </w:p>
        </w:tc>
      </w:tr>
      <w:tr w:rsidR="00865FAB" w:rsidRPr="00CE6056" w:rsidTr="00865FAB">
        <w:tc>
          <w:tcPr>
            <w:tcW w:w="3115" w:type="dxa"/>
          </w:tcPr>
          <w:p w:rsidR="00865FAB" w:rsidRPr="00780BBA" w:rsidRDefault="00865FAB" w:rsidP="00870D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0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Рефлексивная сессия</w:t>
            </w:r>
          </w:p>
        </w:tc>
        <w:tc>
          <w:tcPr>
            <w:tcW w:w="3115" w:type="dxa"/>
          </w:tcPr>
          <w:p w:rsidR="00865FAB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80BBA" w:rsidRP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80BBA" w:rsidRPr="00CE6056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Т.С.</w:t>
            </w:r>
          </w:p>
        </w:tc>
        <w:tc>
          <w:tcPr>
            <w:tcW w:w="3115" w:type="dxa"/>
          </w:tcPr>
          <w:p w:rsidR="00865FAB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Подведены итоги, осмыслены приращения, произошедшие в ходе реализации проекта</w:t>
            </w:r>
          </w:p>
        </w:tc>
      </w:tr>
    </w:tbl>
    <w:p w:rsidR="00865FAB" w:rsidRPr="00CE6056" w:rsidRDefault="00865FAB" w:rsidP="00870DFF">
      <w:pPr>
        <w:rPr>
          <w:rFonts w:ascii="Times New Roman" w:hAnsi="Times New Roman" w:cs="Times New Roman"/>
          <w:sz w:val="28"/>
          <w:szCs w:val="28"/>
        </w:rPr>
      </w:pPr>
    </w:p>
    <w:p w:rsidR="00494529" w:rsidRPr="00CE6056" w:rsidRDefault="00870DFF" w:rsidP="00870DFF">
      <w:pPr>
        <w:rPr>
          <w:rFonts w:ascii="Times New Roman" w:hAnsi="Times New Roman" w:cs="Times New Roman"/>
          <w:b/>
          <w:sz w:val="28"/>
          <w:szCs w:val="28"/>
        </w:rPr>
      </w:pPr>
      <w:r w:rsidRPr="00CE6056">
        <w:rPr>
          <w:rFonts w:ascii="Times New Roman" w:hAnsi="Times New Roman" w:cs="Times New Roman"/>
          <w:b/>
          <w:sz w:val="28"/>
          <w:szCs w:val="28"/>
        </w:rPr>
        <w:t>Школа молодого педагога</w:t>
      </w:r>
      <w:r w:rsidR="00CE605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4529" w:rsidRPr="00CE6056" w:rsidTr="00494529"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Сроки, ответственные</w:t>
            </w: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Лекция «Тренды современного образования</w:t>
            </w:r>
            <w:r w:rsidR="00E66926" w:rsidRPr="00CE6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94529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г., </w:t>
            </w:r>
          </w:p>
          <w:p w:rsid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E6056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66926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529" w:rsidRPr="00CE6056" w:rsidRDefault="00494529" w:rsidP="0049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Определено направление методической  работы на учебный год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494529" w:rsidRPr="00CE6056">
              <w:rPr>
                <w:rFonts w:ascii="Times New Roman" w:hAnsi="Times New Roman" w:cs="Times New Roman"/>
                <w:sz w:val="28"/>
                <w:szCs w:val="28"/>
              </w:rPr>
              <w:t>Структура современного урока</w:t>
            </w: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94529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E6056" w:rsidRP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E6056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Молодые педагоги имеют представление о структурных компонентах современного урока (системно – </w:t>
            </w:r>
            <w:proofErr w:type="spellStart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 подход)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«Критерии анализа и самоанализа урока»</w:t>
            </w:r>
          </w:p>
        </w:tc>
        <w:tc>
          <w:tcPr>
            <w:tcW w:w="3115" w:type="dxa"/>
          </w:tcPr>
          <w:p w:rsidR="00494529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Январь 2019 г.,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E6056" w:rsidRP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E6056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529" w:rsidRPr="00CE6056" w:rsidRDefault="00E66926" w:rsidP="00E6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Молодые педагоги и наставники договорились о критериям, по которым будут оценивать эффективность урока 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«Современные образовательные технологии в начальной школе. Пополняем методическую копилку» </w:t>
            </w:r>
          </w:p>
        </w:tc>
        <w:tc>
          <w:tcPr>
            <w:tcW w:w="3115" w:type="dxa"/>
          </w:tcPr>
          <w:p w:rsidR="00494529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Март, 2019 г.</w:t>
            </w:r>
          </w:p>
          <w:p w:rsid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80BBA" w:rsidRPr="00780BBA" w:rsidRDefault="00780BBA" w:rsidP="007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80BBA" w:rsidRPr="00CE6056" w:rsidRDefault="00780BBA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представление (опыт) о спектре образовательных технологий, применимых для начальной школы (в </w:t>
            </w:r>
            <w:proofErr w:type="spellStart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. для инклюзивных классов)</w:t>
            </w:r>
          </w:p>
        </w:tc>
      </w:tr>
    </w:tbl>
    <w:p w:rsidR="00870DFF" w:rsidRPr="00CE6056" w:rsidRDefault="00870DFF" w:rsidP="00870DFF">
      <w:pPr>
        <w:rPr>
          <w:rFonts w:ascii="Times New Roman" w:hAnsi="Times New Roman" w:cs="Times New Roman"/>
          <w:sz w:val="28"/>
          <w:szCs w:val="28"/>
        </w:rPr>
      </w:pPr>
    </w:p>
    <w:p w:rsidR="00494529" w:rsidRPr="00CE6056" w:rsidRDefault="00494529" w:rsidP="00870D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056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CE6056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Pr="00CE60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4529" w:rsidRPr="00CE6056" w:rsidTr="00494529"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 </w:t>
            </w:r>
            <w:proofErr w:type="spellStart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стажистов</w:t>
            </w:r>
            <w:proofErr w:type="spellEnd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 молодыми специалистами</w:t>
            </w:r>
          </w:p>
        </w:tc>
        <w:tc>
          <w:tcPr>
            <w:tcW w:w="3115" w:type="dxa"/>
          </w:tcPr>
          <w:p w:rsidR="00494529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А.И.,</w:t>
            </w:r>
          </w:p>
          <w:p w:rsid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А.П,</w:t>
            </w:r>
          </w:p>
          <w:p w:rsid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CE6056" w:rsidRPr="00CE6056" w:rsidRDefault="00CE605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Л.Ю.</w:t>
            </w:r>
          </w:p>
        </w:tc>
        <w:tc>
          <w:tcPr>
            <w:tcW w:w="3115" w:type="dxa"/>
          </w:tcPr>
          <w:p w:rsidR="00494529" w:rsidRPr="00CE6056" w:rsidRDefault="00494529" w:rsidP="0049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Молодые специалисты понимают общую практическую методологию организации образовательного процесса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Посещение уроков наставниками у молодых специалистов</w:t>
            </w:r>
          </w:p>
        </w:tc>
        <w:tc>
          <w:tcPr>
            <w:tcW w:w="3115" w:type="dxa"/>
          </w:tcPr>
          <w:p w:rsidR="00494529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А.И.,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А.П,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CE6056" w:rsidRP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Л.Ю.</w:t>
            </w:r>
          </w:p>
        </w:tc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могут скорректировать методологию учебных занятий новичка, помочь с формулировкой и реализацией целей и задач учебного занятия, составить методические рекомендации, алгоритмы для </w:t>
            </w:r>
            <w:proofErr w:type="spellStart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дальнейших ошибок.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молодыми специалистами друг у друга</w:t>
            </w:r>
          </w:p>
        </w:tc>
        <w:tc>
          <w:tcPr>
            <w:tcW w:w="3115" w:type="dxa"/>
          </w:tcPr>
          <w:p w:rsidR="00494529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А.И.,</w:t>
            </w:r>
          </w:p>
          <w:p w:rsid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А.П,</w:t>
            </w:r>
          </w:p>
          <w:p w:rsidR="00CE6056" w:rsidRPr="00CE6056" w:rsidRDefault="00CE6056" w:rsidP="00CE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 xml:space="preserve">Молодые педагоги могут выступать в экспертной позиции в отношении </w:t>
            </w:r>
            <w:r w:rsidRPr="00CE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представленной практики</w:t>
            </w:r>
          </w:p>
        </w:tc>
      </w:tr>
      <w:tr w:rsidR="00494529" w:rsidRPr="00CE6056" w:rsidTr="00494529">
        <w:tc>
          <w:tcPr>
            <w:tcW w:w="3115" w:type="dxa"/>
          </w:tcPr>
          <w:p w:rsidR="00494529" w:rsidRPr="00CE6056" w:rsidRDefault="00494529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посещенных мероприятий</w:t>
            </w:r>
          </w:p>
        </w:tc>
        <w:tc>
          <w:tcPr>
            <w:tcW w:w="3115" w:type="dxa"/>
          </w:tcPr>
          <w:p w:rsidR="00494529" w:rsidRPr="00CE6056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494529" w:rsidRPr="00CE6056" w:rsidRDefault="00E66926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Молодые педагоги з</w:t>
            </w:r>
            <w:r w:rsidR="00494529" w:rsidRPr="00CE6056">
              <w:rPr>
                <w:rFonts w:ascii="Times New Roman" w:hAnsi="Times New Roman" w:cs="Times New Roman"/>
                <w:sz w:val="28"/>
                <w:szCs w:val="28"/>
              </w:rPr>
              <w:t>нают свои сильные и слабые стороны при организации образовательного процесса</w:t>
            </w:r>
          </w:p>
        </w:tc>
      </w:tr>
    </w:tbl>
    <w:p w:rsidR="00494529" w:rsidRPr="00CE6056" w:rsidRDefault="00494529" w:rsidP="00870DFF">
      <w:pPr>
        <w:rPr>
          <w:rFonts w:ascii="Times New Roman" w:hAnsi="Times New Roman" w:cs="Times New Roman"/>
          <w:sz w:val="28"/>
          <w:szCs w:val="28"/>
        </w:rPr>
      </w:pPr>
    </w:p>
    <w:p w:rsidR="00F67A02" w:rsidRPr="00CE6056" w:rsidRDefault="00F67A02" w:rsidP="0078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5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7A02" w:rsidRPr="00CE6056" w:rsidTr="00F67A02">
        <w:tc>
          <w:tcPr>
            <w:tcW w:w="4672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Молодые педагоги</w:t>
            </w:r>
          </w:p>
        </w:tc>
        <w:tc>
          <w:tcPr>
            <w:tcW w:w="4673" w:type="dxa"/>
          </w:tcPr>
          <w:p w:rsidR="00F67A02" w:rsidRPr="00CE6056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7A02" w:rsidRPr="00CE6056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F6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уровень включенности в методические, социальные, культурные и образовательные процессы школы</w:t>
            </w:r>
          </w:p>
        </w:tc>
        <w:tc>
          <w:tcPr>
            <w:tcW w:w="4673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уровень включенности в методические, социальные, культурные и образовательные процессы школы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F6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качественный рост успешно реализованных проектов, мероприятий</w:t>
            </w:r>
          </w:p>
        </w:tc>
        <w:tc>
          <w:tcPr>
            <w:tcW w:w="4673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качественный рост успешно реализованных проектов, мероприятий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Снижение (отсутствие) числа жалоб от родителей, рост доверия к учителю</w:t>
            </w:r>
          </w:p>
        </w:tc>
        <w:tc>
          <w:tcPr>
            <w:tcW w:w="4673" w:type="dxa"/>
          </w:tcPr>
          <w:p w:rsidR="00F67A02" w:rsidRPr="00CE6056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Имеют представление о собственном опыте, ресурсах и возможностях их передачи .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удовлетворенности собственной работой и улучшение психоэмоционального состояния</w:t>
            </w:r>
          </w:p>
        </w:tc>
        <w:tc>
          <w:tcPr>
            <w:tcW w:w="4673" w:type="dxa"/>
          </w:tcPr>
          <w:p w:rsidR="00F67A02" w:rsidRPr="00CE6056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удовлетворенности собственной работой и улучшение психоэмоционального состояния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числа специалистов, желающих продолжать свою работу в качестве педагога в данном коллективе </w:t>
            </w:r>
          </w:p>
        </w:tc>
        <w:tc>
          <w:tcPr>
            <w:tcW w:w="4673" w:type="dxa"/>
          </w:tcPr>
          <w:p w:rsidR="00F67A02" w:rsidRPr="00CE6056" w:rsidRDefault="003D6A5F" w:rsidP="003D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Закреплены гармоничные и продуктивные отношения в наставнической паре 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F67A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Качественный рост успеваемости и улучшение поведения в классах, где работает молодой специалист</w:t>
            </w:r>
          </w:p>
        </w:tc>
        <w:tc>
          <w:tcPr>
            <w:tcW w:w="4673" w:type="dxa"/>
          </w:tcPr>
          <w:p w:rsidR="00F67A02" w:rsidRPr="00CE6056" w:rsidRDefault="003D6A5F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sz w:val="28"/>
                <w:szCs w:val="28"/>
              </w:rPr>
              <w:t>Имеют опыт анализа ситуации, подбора инструментов и средств, способных решать проблемы.</w:t>
            </w:r>
          </w:p>
        </w:tc>
      </w:tr>
      <w:tr w:rsidR="00F67A02" w:rsidRPr="00CE6056" w:rsidTr="00F67A02">
        <w:tc>
          <w:tcPr>
            <w:tcW w:w="4672" w:type="dxa"/>
          </w:tcPr>
          <w:p w:rsidR="00F67A02" w:rsidRPr="00CE6056" w:rsidRDefault="00F67A02" w:rsidP="00F67A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Появление и рост числа собственных профессиональных работ: статей, исследований, методических практик молодого специалиста.</w:t>
            </w:r>
          </w:p>
        </w:tc>
        <w:tc>
          <w:tcPr>
            <w:tcW w:w="4673" w:type="dxa"/>
          </w:tcPr>
          <w:p w:rsidR="00F67A02" w:rsidRPr="00CE6056" w:rsidRDefault="00F67A02" w:rsidP="0087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Появление и рост числа собственных профессиональных работ: статей, исследований, методических практик учителя - </w:t>
            </w:r>
            <w:proofErr w:type="spellStart"/>
            <w:r w:rsidRPr="00CE6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стажиста</w:t>
            </w:r>
            <w:proofErr w:type="spellEnd"/>
          </w:p>
        </w:tc>
      </w:tr>
    </w:tbl>
    <w:p w:rsidR="00F67A02" w:rsidRPr="00CE6056" w:rsidRDefault="00F67A02" w:rsidP="00870DFF">
      <w:pPr>
        <w:rPr>
          <w:rFonts w:ascii="Times New Roman" w:hAnsi="Times New Roman" w:cs="Times New Roman"/>
          <w:sz w:val="28"/>
          <w:szCs w:val="28"/>
        </w:rPr>
      </w:pPr>
    </w:p>
    <w:p w:rsidR="003D6A5F" w:rsidRPr="00CE6056" w:rsidRDefault="003D6A5F" w:rsidP="00870DFF">
      <w:pPr>
        <w:rPr>
          <w:rFonts w:ascii="Times New Roman" w:hAnsi="Times New Roman" w:cs="Times New Roman"/>
          <w:sz w:val="28"/>
          <w:szCs w:val="28"/>
        </w:rPr>
      </w:pPr>
    </w:p>
    <w:sectPr w:rsidR="003D6A5F" w:rsidRPr="00CE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2CD"/>
    <w:multiLevelType w:val="hybridMultilevel"/>
    <w:tmpl w:val="5B1C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62FC"/>
    <w:multiLevelType w:val="multilevel"/>
    <w:tmpl w:val="56A6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755F0"/>
    <w:multiLevelType w:val="hybridMultilevel"/>
    <w:tmpl w:val="4DBE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0685"/>
    <w:multiLevelType w:val="multilevel"/>
    <w:tmpl w:val="A77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D"/>
    <w:rsid w:val="00380B6A"/>
    <w:rsid w:val="003D6A5F"/>
    <w:rsid w:val="00494529"/>
    <w:rsid w:val="00780BBA"/>
    <w:rsid w:val="00865FAB"/>
    <w:rsid w:val="00870DFF"/>
    <w:rsid w:val="00996B1B"/>
    <w:rsid w:val="009D1F0D"/>
    <w:rsid w:val="00A129D8"/>
    <w:rsid w:val="00AB3439"/>
    <w:rsid w:val="00CE6056"/>
    <w:rsid w:val="00E66926"/>
    <w:rsid w:val="00EA5AFE"/>
    <w:rsid w:val="00EF55EC"/>
    <w:rsid w:val="00F040D5"/>
    <w:rsid w:val="00F67A02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111"/>
  <w15:chartTrackingRefBased/>
  <w15:docId w15:val="{95C1C5D9-6BF5-49D7-9368-CB77AD5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B6A"/>
    <w:rPr>
      <w:b/>
      <w:bCs/>
    </w:rPr>
  </w:style>
  <w:style w:type="table" w:styleId="a5">
    <w:name w:val="Table Grid"/>
    <w:basedOn w:val="a1"/>
    <w:uiPriority w:val="39"/>
    <w:rsid w:val="0049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55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2020-09-25T10:39:00Z</cp:lastPrinted>
  <dcterms:created xsi:type="dcterms:W3CDTF">2020-09-25T10:48:00Z</dcterms:created>
  <dcterms:modified xsi:type="dcterms:W3CDTF">2020-09-25T10:48:00Z</dcterms:modified>
</cp:coreProperties>
</file>